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121B37" w14:paraId="305F9286" w14:textId="77777777" w:rsidTr="00466495">
        <w:tc>
          <w:tcPr>
            <w:tcW w:w="10790" w:type="dxa"/>
            <w:shd w:val="clear" w:color="auto" w:fill="D9E2F3" w:themeFill="accent1" w:themeFillTint="33"/>
          </w:tcPr>
          <w:p w14:paraId="43D6D5AD" w14:textId="77777777" w:rsidR="00121B37" w:rsidRPr="00A710F9" w:rsidRDefault="00121B37" w:rsidP="00793281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10F9">
              <w:rPr>
                <w:rFonts w:ascii="Arial" w:hAnsi="Arial" w:cs="Arial"/>
                <w:sz w:val="24"/>
                <w:szCs w:val="24"/>
              </w:rPr>
              <w:t>This elevator notice is brought to you by:</w:t>
            </w:r>
          </w:p>
          <w:p w14:paraId="23D02E95" w14:textId="30FFE17E" w:rsidR="00121B37" w:rsidRDefault="00121B37" w:rsidP="00793281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10F9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4F2EB400" wp14:editId="7B5A888E">
                  <wp:extent cx="1847850" cy="364436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8986" cy="3705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7A6188" w14:textId="3E74D439" w:rsidR="00793281" w:rsidRPr="00793281" w:rsidRDefault="00793281" w:rsidP="00793281">
            <w:pPr>
              <w:spacing w:after="120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793281">
              <w:rPr>
                <w:rFonts w:ascii="Arial" w:hAnsi="Arial" w:cs="Arial"/>
                <w:i/>
                <w:iCs/>
                <w:sz w:val="24"/>
                <w:szCs w:val="24"/>
              </w:rPr>
              <w:t>Reach quorum faster and smarter</w:t>
            </w:r>
          </w:p>
          <w:p w14:paraId="095C2E0E" w14:textId="3E74D439" w:rsidR="00121B37" w:rsidRDefault="00793281" w:rsidP="00793281">
            <w:pPr>
              <w:spacing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hyperlink r:id="rId7" w:history="1">
              <w:r w:rsidR="00121B37" w:rsidRPr="00A710F9">
                <w:rPr>
                  <w:rStyle w:val="Hyperlink"/>
                  <w:rFonts w:ascii="Arial" w:hAnsi="Arial" w:cs="Arial"/>
                  <w:sz w:val="24"/>
                  <w:szCs w:val="24"/>
                </w:rPr>
                <w:t>www.condonexus.com</w:t>
              </w:r>
            </w:hyperlink>
          </w:p>
        </w:tc>
      </w:tr>
    </w:tbl>
    <w:p w14:paraId="53612455" w14:textId="77777777" w:rsidR="00121B37" w:rsidRDefault="00121B37" w:rsidP="00121B37">
      <w:pPr>
        <w:rPr>
          <w:rFonts w:ascii="Arial" w:hAnsi="Arial" w:cs="Arial"/>
          <w:sz w:val="32"/>
          <w:szCs w:val="32"/>
        </w:rPr>
      </w:pPr>
    </w:p>
    <w:p w14:paraId="7D6E337E" w14:textId="23B68FCA" w:rsidR="007F4B94" w:rsidRPr="007F4B94" w:rsidRDefault="007F4B94" w:rsidP="00AE35FD">
      <w:pPr>
        <w:spacing w:after="360"/>
        <w:rPr>
          <w:rFonts w:ascii="Arial" w:hAnsi="Arial" w:cs="Arial"/>
          <w:sz w:val="32"/>
          <w:szCs w:val="32"/>
        </w:rPr>
      </w:pPr>
      <w:r w:rsidRPr="007F4B94">
        <w:rPr>
          <w:rFonts w:ascii="Arial" w:hAnsi="Arial" w:cs="Arial"/>
          <w:sz w:val="32"/>
          <w:szCs w:val="32"/>
        </w:rPr>
        <w:t xml:space="preserve">Wednesday </w:t>
      </w:r>
      <w:r w:rsidR="00AE35FD">
        <w:rPr>
          <w:rFonts w:ascii="Arial" w:hAnsi="Arial" w:cs="Arial"/>
          <w:sz w:val="32"/>
          <w:szCs w:val="32"/>
        </w:rPr>
        <w:t>September</w:t>
      </w:r>
      <w:r w:rsidRPr="007F4B94">
        <w:rPr>
          <w:rFonts w:ascii="Arial" w:hAnsi="Arial" w:cs="Arial"/>
          <w:sz w:val="32"/>
          <w:szCs w:val="32"/>
        </w:rPr>
        <w:t xml:space="preserve"> </w:t>
      </w:r>
      <w:r w:rsidR="00AE35FD">
        <w:rPr>
          <w:rFonts w:ascii="Arial" w:hAnsi="Arial" w:cs="Arial"/>
          <w:sz w:val="32"/>
          <w:szCs w:val="32"/>
        </w:rPr>
        <w:t>15</w:t>
      </w:r>
      <w:r w:rsidRPr="007F4B94">
        <w:rPr>
          <w:rFonts w:ascii="Arial" w:hAnsi="Arial" w:cs="Arial"/>
          <w:sz w:val="32"/>
          <w:szCs w:val="32"/>
        </w:rPr>
        <w:t xml:space="preserve">, 2021  </w:t>
      </w:r>
    </w:p>
    <w:p w14:paraId="0B826830" w14:textId="77EEEAE7" w:rsidR="00F45409" w:rsidRDefault="00F45409" w:rsidP="00AE35FD">
      <w:pPr>
        <w:spacing w:after="360"/>
        <w:rPr>
          <w:rFonts w:ascii="Arial" w:hAnsi="Arial" w:cs="Arial"/>
          <w:b/>
          <w:bCs/>
          <w:sz w:val="32"/>
          <w:szCs w:val="32"/>
        </w:rPr>
      </w:pPr>
      <w:r w:rsidRPr="00F45409">
        <w:rPr>
          <w:rFonts w:ascii="Arial" w:hAnsi="Arial" w:cs="Arial"/>
          <w:b/>
          <w:bCs/>
          <w:sz w:val="32"/>
          <w:szCs w:val="32"/>
        </w:rPr>
        <w:t>Protect your condo with condominium insurance</w:t>
      </w:r>
    </w:p>
    <w:p w14:paraId="6C25BDEB" w14:textId="1B3641AE" w:rsidR="007F4B94" w:rsidRDefault="00B35BF7" w:rsidP="00AE35FD">
      <w:pPr>
        <w:spacing w:after="360"/>
        <w:rPr>
          <w:rFonts w:ascii="Arial" w:hAnsi="Arial" w:cs="Arial"/>
          <w:sz w:val="32"/>
          <w:szCs w:val="32"/>
        </w:rPr>
      </w:pPr>
      <w:r w:rsidRPr="007F4B94">
        <w:rPr>
          <w:rFonts w:ascii="Arial" w:hAnsi="Arial" w:cs="Arial"/>
          <w:sz w:val="32"/>
          <w:szCs w:val="32"/>
        </w:rPr>
        <w:t xml:space="preserve">Dear Owners, </w:t>
      </w:r>
    </w:p>
    <w:p w14:paraId="6A3DD8B4" w14:textId="696309B0" w:rsidR="007F4B94" w:rsidRDefault="007F4B94" w:rsidP="00AE35FD">
      <w:pPr>
        <w:spacing w:after="36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We advise that all unit owners </w:t>
      </w:r>
      <w:r w:rsidR="00AE35FD">
        <w:rPr>
          <w:rFonts w:ascii="Arial" w:hAnsi="Arial" w:cs="Arial"/>
          <w:sz w:val="32"/>
          <w:szCs w:val="32"/>
        </w:rPr>
        <w:t xml:space="preserve">carry </w:t>
      </w:r>
      <w:r>
        <w:rPr>
          <w:rFonts w:ascii="Arial" w:hAnsi="Arial" w:cs="Arial"/>
          <w:sz w:val="32"/>
          <w:szCs w:val="32"/>
        </w:rPr>
        <w:t>c</w:t>
      </w:r>
      <w:r w:rsidRPr="007F4B94">
        <w:rPr>
          <w:rFonts w:ascii="Arial" w:hAnsi="Arial" w:cs="Arial"/>
          <w:sz w:val="32"/>
          <w:szCs w:val="32"/>
        </w:rPr>
        <w:t xml:space="preserve">ondo insurance </w:t>
      </w:r>
      <w:r w:rsidR="00466495">
        <w:rPr>
          <w:rFonts w:ascii="Arial" w:hAnsi="Arial" w:cs="Arial"/>
          <w:sz w:val="32"/>
          <w:szCs w:val="32"/>
        </w:rPr>
        <w:t>for their unit</w:t>
      </w:r>
      <w:r w:rsidR="00AE35FD">
        <w:rPr>
          <w:rFonts w:ascii="Arial" w:hAnsi="Arial" w:cs="Arial"/>
          <w:sz w:val="32"/>
          <w:szCs w:val="32"/>
        </w:rPr>
        <w:t xml:space="preserve">. Some </w:t>
      </w:r>
      <w:r w:rsidR="00B35BF7" w:rsidRPr="007F4B94">
        <w:rPr>
          <w:rFonts w:ascii="Arial" w:hAnsi="Arial" w:cs="Arial"/>
          <w:sz w:val="32"/>
          <w:szCs w:val="32"/>
        </w:rPr>
        <w:t xml:space="preserve">unit owners </w:t>
      </w:r>
      <w:r>
        <w:rPr>
          <w:rFonts w:ascii="Arial" w:hAnsi="Arial" w:cs="Arial"/>
          <w:sz w:val="32"/>
          <w:szCs w:val="32"/>
        </w:rPr>
        <w:t>do</w:t>
      </w:r>
      <w:r w:rsidR="00B35BF7" w:rsidRPr="007F4B94">
        <w:rPr>
          <w:rFonts w:ascii="Arial" w:hAnsi="Arial" w:cs="Arial"/>
          <w:sz w:val="32"/>
          <w:szCs w:val="32"/>
        </w:rPr>
        <w:t xml:space="preserve"> not purchas</w:t>
      </w:r>
      <w:r w:rsidR="00AE35FD">
        <w:rPr>
          <w:rFonts w:ascii="Arial" w:hAnsi="Arial" w:cs="Arial"/>
          <w:sz w:val="32"/>
          <w:szCs w:val="32"/>
        </w:rPr>
        <w:t>e</w:t>
      </w:r>
      <w:r w:rsidR="00B35BF7" w:rsidRPr="007F4B94">
        <w:rPr>
          <w:rFonts w:ascii="Arial" w:hAnsi="Arial" w:cs="Arial"/>
          <w:sz w:val="32"/>
          <w:szCs w:val="32"/>
        </w:rPr>
        <w:t xml:space="preserve"> condo insurance </w:t>
      </w:r>
      <w:r>
        <w:rPr>
          <w:rFonts w:ascii="Arial" w:hAnsi="Arial" w:cs="Arial"/>
          <w:sz w:val="32"/>
          <w:szCs w:val="32"/>
        </w:rPr>
        <w:t xml:space="preserve">believing </w:t>
      </w:r>
      <w:r w:rsidR="00B35BF7" w:rsidRPr="007F4B94">
        <w:rPr>
          <w:rFonts w:ascii="Arial" w:hAnsi="Arial" w:cs="Arial"/>
          <w:sz w:val="32"/>
          <w:szCs w:val="32"/>
        </w:rPr>
        <w:t xml:space="preserve">that the </w:t>
      </w:r>
      <w:r w:rsidR="00AE35FD">
        <w:rPr>
          <w:rFonts w:ascii="Arial" w:hAnsi="Arial" w:cs="Arial"/>
          <w:sz w:val="32"/>
          <w:szCs w:val="32"/>
        </w:rPr>
        <w:t xml:space="preserve">Condo Corporation’s commercial insurance </w:t>
      </w:r>
      <w:r w:rsidR="00B35BF7" w:rsidRPr="007F4B94">
        <w:rPr>
          <w:rFonts w:ascii="Arial" w:hAnsi="Arial" w:cs="Arial"/>
          <w:sz w:val="32"/>
          <w:szCs w:val="32"/>
        </w:rPr>
        <w:t xml:space="preserve">policy has them </w:t>
      </w:r>
      <w:r w:rsidR="00466495">
        <w:rPr>
          <w:rFonts w:ascii="Arial" w:hAnsi="Arial" w:cs="Arial"/>
          <w:sz w:val="32"/>
          <w:szCs w:val="32"/>
        </w:rPr>
        <w:t xml:space="preserve">fully </w:t>
      </w:r>
      <w:r w:rsidR="00B35BF7" w:rsidRPr="007F4B94">
        <w:rPr>
          <w:rFonts w:ascii="Arial" w:hAnsi="Arial" w:cs="Arial"/>
          <w:sz w:val="32"/>
          <w:szCs w:val="32"/>
        </w:rPr>
        <w:t xml:space="preserve">covered. </w:t>
      </w:r>
      <w:r w:rsidR="00466495">
        <w:rPr>
          <w:rFonts w:ascii="Arial" w:hAnsi="Arial" w:cs="Arial"/>
          <w:sz w:val="32"/>
          <w:szCs w:val="32"/>
        </w:rPr>
        <w:t>However, this is not the case</w:t>
      </w:r>
      <w:r w:rsidR="00AE35FD">
        <w:rPr>
          <w:rFonts w:ascii="Arial" w:hAnsi="Arial" w:cs="Arial"/>
          <w:sz w:val="32"/>
          <w:szCs w:val="32"/>
        </w:rPr>
        <w:t>.</w:t>
      </w:r>
    </w:p>
    <w:p w14:paraId="33A644B7" w14:textId="7EF3CE4A" w:rsidR="00AB1C97" w:rsidRPr="007F4B94" w:rsidRDefault="00B35BF7" w:rsidP="00AE35FD">
      <w:pPr>
        <w:spacing w:after="360"/>
        <w:rPr>
          <w:rFonts w:ascii="Arial" w:hAnsi="Arial" w:cs="Arial"/>
          <w:sz w:val="32"/>
          <w:szCs w:val="32"/>
        </w:rPr>
      </w:pPr>
      <w:r w:rsidRPr="007F4B94">
        <w:rPr>
          <w:rFonts w:ascii="Arial" w:hAnsi="Arial" w:cs="Arial"/>
          <w:sz w:val="32"/>
          <w:szCs w:val="32"/>
        </w:rPr>
        <w:t>The C</w:t>
      </w:r>
      <w:r w:rsidR="00AB1C97" w:rsidRPr="007F4B94">
        <w:rPr>
          <w:rFonts w:ascii="Arial" w:hAnsi="Arial" w:cs="Arial"/>
          <w:sz w:val="32"/>
          <w:szCs w:val="32"/>
        </w:rPr>
        <w:t xml:space="preserve">ondo Corporation has </w:t>
      </w:r>
      <w:r w:rsidRPr="007F4B94">
        <w:rPr>
          <w:rFonts w:ascii="Arial" w:hAnsi="Arial" w:cs="Arial"/>
          <w:sz w:val="32"/>
          <w:szCs w:val="32"/>
        </w:rPr>
        <w:t xml:space="preserve">a commercial </w:t>
      </w:r>
      <w:r w:rsidR="00931F5E" w:rsidRPr="007F4B94">
        <w:rPr>
          <w:rFonts w:ascii="Arial" w:hAnsi="Arial" w:cs="Arial"/>
          <w:sz w:val="32"/>
          <w:szCs w:val="32"/>
        </w:rPr>
        <w:t>insurance</w:t>
      </w:r>
      <w:r w:rsidRPr="007F4B94">
        <w:rPr>
          <w:rFonts w:ascii="Arial" w:hAnsi="Arial" w:cs="Arial"/>
          <w:sz w:val="32"/>
          <w:szCs w:val="32"/>
        </w:rPr>
        <w:t xml:space="preserve"> policy</w:t>
      </w:r>
      <w:r w:rsidR="00AB1C97" w:rsidRPr="007F4B94">
        <w:rPr>
          <w:rFonts w:ascii="Arial" w:hAnsi="Arial" w:cs="Arial"/>
          <w:sz w:val="32"/>
          <w:szCs w:val="32"/>
        </w:rPr>
        <w:t xml:space="preserve"> for the building and its common areas, but this coverage does not extend to covering:</w:t>
      </w:r>
    </w:p>
    <w:p w14:paraId="73FDA23E" w14:textId="04C6B5C3" w:rsidR="00AB1C97" w:rsidRPr="007F4B94" w:rsidRDefault="00AB1C97" w:rsidP="00AE35FD">
      <w:pPr>
        <w:pStyle w:val="ListParagraph"/>
        <w:numPr>
          <w:ilvl w:val="0"/>
          <w:numId w:val="2"/>
        </w:numPr>
        <w:spacing w:after="360"/>
        <w:rPr>
          <w:rFonts w:ascii="Arial" w:hAnsi="Arial" w:cs="Arial"/>
          <w:sz w:val="32"/>
          <w:szCs w:val="32"/>
        </w:rPr>
      </w:pPr>
      <w:r w:rsidRPr="007F4B94">
        <w:rPr>
          <w:rFonts w:ascii="Arial" w:hAnsi="Arial" w:cs="Arial"/>
          <w:sz w:val="32"/>
          <w:szCs w:val="32"/>
        </w:rPr>
        <w:t xml:space="preserve">damage you may unintentionally cause </w:t>
      </w:r>
      <w:r w:rsidRPr="007F4B94">
        <w:rPr>
          <w:rFonts w:ascii="Segoe UI Emoji" w:hAnsi="Segoe UI Emoji" w:cs="Segoe UI Emoji"/>
          <w:sz w:val="32"/>
          <w:szCs w:val="32"/>
        </w:rPr>
        <w:t>😨</w:t>
      </w:r>
    </w:p>
    <w:p w14:paraId="64460840" w14:textId="4D64502B" w:rsidR="00AB1C97" w:rsidRPr="007F4B94" w:rsidRDefault="00AB1C97" w:rsidP="00AE35FD">
      <w:pPr>
        <w:pStyle w:val="ListParagraph"/>
        <w:numPr>
          <w:ilvl w:val="0"/>
          <w:numId w:val="2"/>
        </w:numPr>
        <w:spacing w:after="360"/>
        <w:rPr>
          <w:rFonts w:ascii="Arial" w:hAnsi="Arial" w:cs="Arial"/>
          <w:sz w:val="32"/>
          <w:szCs w:val="32"/>
        </w:rPr>
      </w:pPr>
      <w:r w:rsidRPr="007F4B94">
        <w:rPr>
          <w:rFonts w:ascii="Arial" w:hAnsi="Arial" w:cs="Arial"/>
          <w:sz w:val="32"/>
          <w:szCs w:val="32"/>
        </w:rPr>
        <w:t xml:space="preserve">personal belongings </w:t>
      </w:r>
      <w:r w:rsidRPr="007F4B94">
        <w:rPr>
          <w:rFonts w:ascii="Segoe UI Emoji" w:hAnsi="Segoe UI Emoji" w:cs="Segoe UI Emoji"/>
          <w:sz w:val="32"/>
          <w:szCs w:val="32"/>
        </w:rPr>
        <w:t>💍</w:t>
      </w:r>
    </w:p>
    <w:p w14:paraId="1F194EC3" w14:textId="085C3635" w:rsidR="007F4B94" w:rsidRPr="00AE35FD" w:rsidRDefault="00AB1C97" w:rsidP="00AE35FD">
      <w:pPr>
        <w:pStyle w:val="ListParagraph"/>
        <w:numPr>
          <w:ilvl w:val="0"/>
          <w:numId w:val="2"/>
        </w:numPr>
        <w:spacing w:after="360"/>
        <w:rPr>
          <w:rFonts w:ascii="Arial" w:hAnsi="Arial" w:cs="Arial"/>
          <w:sz w:val="32"/>
          <w:szCs w:val="32"/>
        </w:rPr>
      </w:pPr>
      <w:r w:rsidRPr="007F4B94">
        <w:rPr>
          <w:rFonts w:ascii="Arial" w:hAnsi="Arial" w:cs="Arial"/>
          <w:sz w:val="32"/>
          <w:szCs w:val="32"/>
        </w:rPr>
        <w:t xml:space="preserve">damage to any improvements that you've made to your unit - like that expensive hardwood floor or fancy new kitchen </w:t>
      </w:r>
      <w:r w:rsidRPr="007F4B94">
        <w:rPr>
          <w:rFonts w:ascii="Segoe UI Emoji" w:hAnsi="Segoe UI Emoji" w:cs="Segoe UI Emoji"/>
          <w:sz w:val="32"/>
          <w:szCs w:val="32"/>
        </w:rPr>
        <w:t>💵</w:t>
      </w:r>
    </w:p>
    <w:p w14:paraId="5112E7E7" w14:textId="4235E97F" w:rsidR="00AB1C97" w:rsidRDefault="00AB1C97" w:rsidP="00AE35FD">
      <w:pPr>
        <w:spacing w:after="360"/>
        <w:rPr>
          <w:rFonts w:ascii="Arial" w:hAnsi="Arial" w:cs="Arial"/>
          <w:sz w:val="32"/>
          <w:szCs w:val="32"/>
        </w:rPr>
      </w:pPr>
      <w:r w:rsidRPr="007F4B94">
        <w:rPr>
          <w:rFonts w:ascii="Arial" w:hAnsi="Arial" w:cs="Arial"/>
          <w:sz w:val="32"/>
          <w:szCs w:val="32"/>
        </w:rPr>
        <w:t>This is important because our condo has deductibles as high as $</w:t>
      </w:r>
      <w:r w:rsidR="007F4B94" w:rsidRPr="007F4B94">
        <w:rPr>
          <w:rFonts w:ascii="Arial" w:hAnsi="Arial" w:cs="Arial"/>
          <w:color w:val="FF0000"/>
          <w:sz w:val="32"/>
          <w:szCs w:val="32"/>
        </w:rPr>
        <w:t>[XXX,XXX]</w:t>
      </w:r>
      <w:r w:rsidRPr="007F4B94">
        <w:rPr>
          <w:rFonts w:ascii="Arial" w:hAnsi="Arial" w:cs="Arial"/>
          <w:sz w:val="32"/>
          <w:szCs w:val="32"/>
        </w:rPr>
        <w:t xml:space="preserve"> in some cases, and owners without condo insurance may be held responsible for the </w:t>
      </w:r>
      <w:r w:rsidR="00466495">
        <w:rPr>
          <w:rFonts w:ascii="Arial" w:hAnsi="Arial" w:cs="Arial"/>
          <w:sz w:val="32"/>
          <w:szCs w:val="32"/>
        </w:rPr>
        <w:t>C</w:t>
      </w:r>
      <w:r w:rsidRPr="007F4B94">
        <w:rPr>
          <w:rFonts w:ascii="Arial" w:hAnsi="Arial" w:cs="Arial"/>
          <w:sz w:val="32"/>
          <w:szCs w:val="32"/>
        </w:rPr>
        <w:t xml:space="preserve">ondo </w:t>
      </w:r>
      <w:r w:rsidR="00466495">
        <w:rPr>
          <w:rFonts w:ascii="Arial" w:hAnsi="Arial" w:cs="Arial"/>
          <w:sz w:val="32"/>
          <w:szCs w:val="32"/>
        </w:rPr>
        <w:t>C</w:t>
      </w:r>
      <w:r w:rsidRPr="007F4B94">
        <w:rPr>
          <w:rFonts w:ascii="Arial" w:hAnsi="Arial" w:cs="Arial"/>
          <w:sz w:val="32"/>
          <w:szCs w:val="32"/>
        </w:rPr>
        <w:t xml:space="preserve">orporation’s </w:t>
      </w:r>
      <w:r w:rsidR="00466495" w:rsidRPr="007F4B94">
        <w:rPr>
          <w:rFonts w:ascii="Arial" w:hAnsi="Arial" w:cs="Arial"/>
          <w:sz w:val="32"/>
          <w:szCs w:val="32"/>
        </w:rPr>
        <w:t xml:space="preserve">entire </w:t>
      </w:r>
      <w:r w:rsidRPr="007F4B94">
        <w:rPr>
          <w:rFonts w:ascii="Arial" w:hAnsi="Arial" w:cs="Arial"/>
          <w:sz w:val="32"/>
          <w:szCs w:val="32"/>
        </w:rPr>
        <w:t xml:space="preserve">policy deductible </w:t>
      </w:r>
      <w:r w:rsidR="001675FA">
        <w:rPr>
          <w:rFonts w:ascii="Arial" w:hAnsi="Arial" w:cs="Arial"/>
          <w:sz w:val="32"/>
          <w:szCs w:val="32"/>
        </w:rPr>
        <w:t>under</w:t>
      </w:r>
      <w:r w:rsidRPr="007F4B94">
        <w:rPr>
          <w:rFonts w:ascii="Arial" w:hAnsi="Arial" w:cs="Arial"/>
          <w:sz w:val="32"/>
          <w:szCs w:val="32"/>
        </w:rPr>
        <w:t xml:space="preserve"> certain circumstances. </w:t>
      </w:r>
    </w:p>
    <w:p w14:paraId="08E025AD" w14:textId="317482A1" w:rsidR="007F4B94" w:rsidRDefault="00AE35FD" w:rsidP="00AB1C97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Make sure you’re covered!</w:t>
      </w:r>
    </w:p>
    <w:p w14:paraId="1ED49FE5" w14:textId="77777777" w:rsidR="00793281" w:rsidRDefault="00793281" w:rsidP="00AB1C97">
      <w:pPr>
        <w:rPr>
          <w:rFonts w:ascii="Arial" w:hAnsi="Arial" w:cs="Arial"/>
          <w:sz w:val="32"/>
          <w:szCs w:val="32"/>
        </w:rPr>
      </w:pPr>
    </w:p>
    <w:p w14:paraId="68A84896" w14:textId="31D3A102" w:rsidR="00AE35FD" w:rsidRDefault="00AE35FD" w:rsidP="00AB1C97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Sincerely, </w:t>
      </w:r>
    </w:p>
    <w:p w14:paraId="58378612" w14:textId="1095FE57" w:rsidR="00AB1C97" w:rsidRPr="00121B37" w:rsidRDefault="00121B37" w:rsidP="00AB1C97">
      <w:pPr>
        <w:rPr>
          <w:rFonts w:ascii="Arial" w:hAnsi="Arial" w:cs="Arial"/>
          <w:color w:val="FF0000"/>
          <w:sz w:val="32"/>
          <w:szCs w:val="32"/>
        </w:rPr>
      </w:pPr>
      <w:r>
        <w:rPr>
          <w:rFonts w:ascii="Arial" w:hAnsi="Arial" w:cs="Arial"/>
          <w:color w:val="FF0000"/>
          <w:sz w:val="32"/>
          <w:szCs w:val="32"/>
        </w:rPr>
        <w:t>[</w:t>
      </w:r>
      <w:r w:rsidR="00AE35FD" w:rsidRPr="00121B37">
        <w:rPr>
          <w:rFonts w:ascii="Arial" w:hAnsi="Arial" w:cs="Arial"/>
          <w:color w:val="FF0000"/>
          <w:sz w:val="32"/>
          <w:szCs w:val="32"/>
        </w:rPr>
        <w:t>Property Management</w:t>
      </w:r>
      <w:r>
        <w:rPr>
          <w:rFonts w:ascii="Arial" w:hAnsi="Arial" w:cs="Arial"/>
          <w:color w:val="FF0000"/>
          <w:sz w:val="32"/>
          <w:szCs w:val="32"/>
        </w:rPr>
        <w:t>]</w:t>
      </w:r>
    </w:p>
    <w:sectPr w:rsidR="00AB1C97" w:rsidRPr="00121B37" w:rsidSect="007F4B94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37319E"/>
    <w:multiLevelType w:val="hybridMultilevel"/>
    <w:tmpl w:val="B93CB9B4"/>
    <w:lvl w:ilvl="0" w:tplc="8364FC6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273F9E"/>
    <w:multiLevelType w:val="hybridMultilevel"/>
    <w:tmpl w:val="8986464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C97"/>
    <w:rsid w:val="00121B37"/>
    <w:rsid w:val="001675FA"/>
    <w:rsid w:val="00252CD9"/>
    <w:rsid w:val="00466495"/>
    <w:rsid w:val="00793281"/>
    <w:rsid w:val="007F4B94"/>
    <w:rsid w:val="00931F5E"/>
    <w:rsid w:val="00A710F9"/>
    <w:rsid w:val="00AB1C97"/>
    <w:rsid w:val="00AE35FD"/>
    <w:rsid w:val="00B35BF7"/>
    <w:rsid w:val="00C9557C"/>
    <w:rsid w:val="00DA2811"/>
    <w:rsid w:val="00F45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9FE3318"/>
  <w15:docId w15:val="{6852F591-EC7B-44BA-863D-1BE50714F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1C9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21B3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1B3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21B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ondonexus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E6363E-1BBB-4DBF-86D7-50613D303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812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Ing</dc:creator>
  <cp:keywords/>
  <dc:description/>
  <cp:lastModifiedBy>Anthony Ing</cp:lastModifiedBy>
  <cp:revision>8</cp:revision>
  <dcterms:created xsi:type="dcterms:W3CDTF">2021-09-15T02:46:00Z</dcterms:created>
  <dcterms:modified xsi:type="dcterms:W3CDTF">2021-09-15T23:44:00Z</dcterms:modified>
</cp:coreProperties>
</file>